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持续管理：如何在员工离开时避免知识流失</w:t>
      </w:r>
    </w:p>
    <w:p>
      <w:r>
        <w:rPr>
          <w:rFonts w:ascii="宋体" w:hAnsi="宋体" w:eastAsia="宋体"/>
          <w:sz w:val="24"/>
        </w:rPr>
        <w:t>（美）比兹利（Beazley.H.）  博尼奇（Boenisch.J.）等著  魏立群译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持续管理：如何在员工离开时避免知识流失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（美）比兹利（Beazley.H.）  博尼奇（Boenisch.J.）等著  魏立群译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本书出售、求购地址：https://www.jiaokey.com/book/detail/11157540.html</w:t>
      </w:r>
    </w:p>
    <w:p>
      <w:r>
        <w:t>更多相关图书推荐：https://www.jiaokey.com</w:t>
      </w:r>
    </w:p>
    <w:p>
      <w:r>
        <w:t>（美）比兹利（Beazley.H.）  博尼奇（Boenisch.J.）等著  魏立群译 其他作品：https://www.jiaokey.com/tag/（美）比兹利（Beazley.H.）  博尼奇（Boenisch.J.）等著  魏立群译.html</w:t>
      </w:r>
    </w:p>
    <w:p>
      <w:r>
        <w:t>电子工业出版社 出版图书：https://www.jiaokey.com/tag/电子工业出版社.html</w:t>
      </w:r>
    </w:p>
    <w:p>
      <w:r>
        <w:t>关键词搜索：https://www.jiaokey.com/tag/持续管理：如何在员工离开时避免知识流失.html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