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中国传统政治思维探源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中国传统政治思维探源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本书出售、求购地址：https://www.jiaokey.com/book/detail/11157254.html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关键词搜索：https://www.jiaokey.com/tag/中国传统政治思维探源.html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