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书名：HACCP实施指南</w:t>
      </w:r>
    </w:p>
    <w:p>
      <w:r>
        <w:t>作者：孙元元主编；广东创势质量技术咨询服务有限公司编</w:t>
      </w:r>
    </w:p>
    <w:p>
      <w:r>
        <w:t>出版社：广州：广东人民出版社</w:t>
      </w:r>
    </w:p>
    <w:p>
      <w:r>
        <w:t>出版日期：2003.11</w:t>
      </w:r>
    </w:p>
    <w:p>
      <w:r>
        <w:t>总页数：257</w:t>
      </w:r>
    </w:p>
    <w:p>
      <w:r>
        <w:t>更多请访问教客网: www.jiaokey.com</w:t>
      </w:r>
    </w:p>
    <w:p>
      <w:r>
        <w:t>HACCP实施指南 评论地址：https://www.jiaokey.com/book/detail/11156802.html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