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书名：钢筋混凝土梁板截面设计图算 R=110om=2500</w:t>
      </w:r>
    </w:p>
    <w:p>
      <w:r>
        <w:t>作者：杜拱辰，杜文华合编</w:t>
      </w:r>
    </w:p>
    <w:p>
      <w:r>
        <w:t>出版社：北京：商务印书馆</w:t>
      </w:r>
    </w:p>
    <w:p>
      <w:r>
        <w:t>出版日期：1954.09</w:t>
      </w:r>
    </w:p>
    <w:p>
      <w:r>
        <w:t>总页数：73</w:t>
      </w:r>
    </w:p>
    <w:p>
      <w:r>
        <w:t>更多请访问教客网: www.jiaokey.com</w:t>
      </w:r>
    </w:p>
    <w:p>
      <w:r>
        <w:t>钢筋混凝土梁板截面设计图算 R=110om=2500 评论地址：https://www.jiaokey.com/book/detail/11156201.html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