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书名：居住房屋的流水施工  按工艺规程</w:t>
      </w:r>
    </w:p>
    <w:p>
      <w:r>
        <w:t>作者：苏联国家建设委员会全苏施工组织和机械化科学研究院，莫斯科建筑总局第一区域管理局莫斯科建筑工程公司编；钱成译</w:t>
      </w:r>
    </w:p>
    <w:p>
      <w:r>
        <w:t>出版社：北京：建筑工程出版社</w:t>
      </w:r>
    </w:p>
    <w:p>
      <w:r>
        <w:t>出版日期：1958.06</w:t>
      </w:r>
    </w:p>
    <w:p>
      <w:r>
        <w:t>总页数：56</w:t>
      </w:r>
    </w:p>
    <w:p>
      <w:r>
        <w:t>更多请访问教客网: www.jiaokey.com</w:t>
      </w:r>
    </w:p>
    <w:p>
      <w:r>
        <w:t>居住房屋的流水施工  按工艺规程 评论地址：https://www.jiaokey.com/book/detail/11156144.html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