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书名：石家庄地区水利志</w:t>
      </w:r>
    </w:p>
    <w:p>
      <w:r>
        <w:t>作者：赵士舜主编；石家庄地区水利志编审委员会编</w:t>
      </w:r>
    </w:p>
    <w:p>
      <w:r>
        <w:t>出版社：石家庄:河北人民出版社,2000.02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石家庄地区水利志 评论地址：https://www.jiaokey.com/book/detail/11155752.html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