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突发伤病病人急救护理170问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突发伤病病人急救护理170问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本书出售、求购地址：https://www.jiaokey.com/book/detail/11155165.html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关键词搜索：https://www.jiaokey.com/tag/突发伤病病人急救护理170问.html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