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教学环境营选艺术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教学环境营选艺术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本书出售、求购地址：https://www.jiaokey.com/book/detail/11154115.html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关键词搜索：https://www.jiaokey.com/tag/教学环境营选艺术.html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