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书名：当代大学生的危机</w:t>
      </w:r>
    </w:p>
    <w:p>
      <w:r>
        <w:t>作者：卢法现，鲁卿，松玉编著</w:t>
      </w:r>
    </w:p>
    <w:p>
      <w:r>
        <w:t>出版社：北京：中国物资出版社</w:t>
      </w:r>
    </w:p>
    <w:p>
      <w:r>
        <w:t>出版日期：1998.11</w:t>
      </w:r>
    </w:p>
    <w:p>
      <w:r>
        <w:t>总页数：376</w:t>
      </w:r>
    </w:p>
    <w:p>
      <w:r>
        <w:t>更多请访问教客网: www.jiaokey.com</w:t>
      </w:r>
    </w:p>
    <w:p>
      <w:r>
        <w:t>当代大学生的危机 评论地址：https://www.jiaokey.com/book/detail/11152919.html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