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书名：学校心理健康教育阶段伍建设新概念</w:t>
      </w:r>
    </w:p>
    <w:p>
      <w:r>
        <w:t>作者：卢文学，姜红娟，罗尔曼著</w:t>
      </w:r>
    </w:p>
    <w:p>
      <w:r>
        <w:t>出版社：拉萨：西藏人民出版社</w:t>
      </w:r>
    </w:p>
    <w:p>
      <w:r>
        <w:t>出版日期：2001</w:t>
      </w:r>
    </w:p>
    <w:p>
      <w:r>
        <w:t>总页数：234</w:t>
      </w:r>
    </w:p>
    <w:p>
      <w:r>
        <w:t>更多请访问教客网: www.jiaokey.com</w:t>
      </w:r>
    </w:p>
    <w:p>
      <w:r>
        <w:t>学校心理健康教育阶段伍建设新概念 评论地址：https://www.jiaokey.com/book/detail/11152570.html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