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书名：学生不良生活习惯与行为的预防与矫正新概念</w:t>
      </w:r>
    </w:p>
    <w:p>
      <w:r>
        <w:t>作者:邱长鹏，张红蕾，魏玉霞主编</w:t>
      </w:r>
    </w:p>
    <w:p>
      <w:r>
        <w:t>出版社:拉萨：西藏人民出版社</w:t>
      </w:r>
    </w:p>
    <w:p>
      <w:r>
        <w:t>出版日期：2001.09</w:t>
      </w:r>
    </w:p>
    <w:p>
      <w:r>
        <w:t>总页数：266</w:t>
      </w:r>
    </w:p>
    <w:p>
      <w:r>
        <w:t>更多请访问教客网:www.jiaokey.com</w:t>
      </w:r>
    </w:p>
    <w:p>
      <w:r>
        <w:t>学生不良生活习惯与行为的预防与矫正新概念评论地址：https://www.jiaokey.com/book/detail/11152522.html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