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书名：最新锻压工艺与设备</w:t>
      </w:r>
    </w:p>
    <w:p>
      <w:r>
        <w:t>作者：（苏）М.巴拉诺夫斯基，（苏）И.波特拉塞尼亚著；裴兴华译</w:t>
      </w:r>
    </w:p>
    <w:p>
      <w:r>
        <w:t>出版社：哈尔滨：黑龙江科学技术出版社</w:t>
      </w:r>
    </w:p>
    <w:p>
      <w:r>
        <w:t>出版日期：1984.10</w:t>
      </w:r>
    </w:p>
    <w:p>
      <w:r>
        <w:t>总页数：192</w:t>
      </w:r>
    </w:p>
    <w:p>
      <w:r>
        <w:t>更多请访问教客网: www.jiaokey.com</w:t>
      </w:r>
    </w:p>
    <w:p>
      <w:r>
        <w:t>最新锻压工艺与设备 评论地址：https://www.jiaokey.com/book/detail/11150864.html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