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书名：围棋基本定式100型</w:t>
      </w:r>
    </w:p>
    <w:p>
      <w:r>
        <w:t>作者：（日）大竹英雄著；西丁译</w:t>
      </w:r>
    </w:p>
    <w:p>
      <w:r>
        <w:t>出版社：</w:t>
      </w:r>
    </w:p>
    <w:p>
      <w:r>
        <w:t>出版日期：1985.10</w:t>
      </w:r>
    </w:p>
    <w:p>
      <w:r>
        <w:t>总页数：278</w:t>
      </w:r>
    </w:p>
    <w:p>
      <w:r>
        <w:t>更多请访问教客网: www.jiaokey.com</w:t>
      </w:r>
    </w:p>
    <w:p>
      <w:r>
        <w:t>围棋基本定式100型 评论地址：https://www.jiaokey.com/book/detail/11149404.html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