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书名：双金属铸造刀具</w:t>
      </w:r>
    </w:p>
    <w:p>
      <w:r>
        <w:t>作者：（苏）莫兹沃依（И.А.Мозговой）著；秦曾志，蔡安源译</w:t>
      </w:r>
    </w:p>
    <w:p>
      <w:r>
        <w:t>出版社：上海：上海科学技术出版社</w:t>
      </w:r>
    </w:p>
    <w:p>
      <w:r>
        <w:t>出版日期：1958.11</w:t>
      </w:r>
    </w:p>
    <w:p>
      <w:r>
        <w:t>总页数：84</w:t>
      </w:r>
    </w:p>
    <w:p>
      <w:r>
        <w:t>更多请访问教客网: www.jiaokey.com</w:t>
      </w:r>
    </w:p>
    <w:p>
      <w:r>
        <w:t>双金属铸造刀具 评论地址：https://www.jiaokey.com/book/detail/11149042.html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