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书名：如何开发热门商品  日本畅销商品长销要诀</w:t>
      </w:r>
    </w:p>
    <w:p>
      <w:r>
        <w:t>作者：（日）盐泽茂著；廖纯铭译</w:t>
      </w:r>
    </w:p>
    <w:p>
      <w:r>
        <w:t>出版社：故乡出版社</w:t>
      </w:r>
    </w:p>
    <w:p>
      <w:r>
        <w:t>出版日期：1988.02</w:t>
      </w:r>
    </w:p>
    <w:p>
      <w:r>
        <w:t>总页数：150</w:t>
      </w:r>
    </w:p>
    <w:p>
      <w:r>
        <w:t>更多请访问教客网: www.jiaokey.com</w:t>
      </w:r>
    </w:p>
    <w:p>
      <w:r>
        <w:t>如何开发热门商品  日本畅销商品长销要诀 评论地址：https://www.jiaokey.com/book/detail/11148604.html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