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书名：科技商品化  创新与经济发展</w:t>
      </w:r>
    </w:p>
    <w:p>
      <w:r>
        <w:t>作者：中国技术创新公司，南京市科技情报研究所编</w:t>
      </w:r>
    </w:p>
    <w:p>
      <w:r>
        <w:t>出版社：上海：同济大学出版社</w:t>
      </w:r>
    </w:p>
    <w:p>
      <w:r>
        <w:t>出版日期：1989.09</w:t>
      </w:r>
    </w:p>
    <w:p>
      <w:r>
        <w:t>总页数：414</w:t>
      </w:r>
    </w:p>
    <w:p>
      <w:r>
        <w:t>更多请访问教客网: www.jiaokey.com</w:t>
      </w:r>
    </w:p>
    <w:p>
      <w:r>
        <w:t>科技商品化  创新与经济发展 评论地址：https://www.jiaokey.com/book/detail/11147866.html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