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书名：半工业化经济的发展战略</w:t>
      </w:r>
    </w:p>
    <w:p>
      <w:r>
        <w:t>作者：（世界银行）B. 巴拉萨著；朱 元译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总页数：414</w:t>
      </w:r>
    </w:p>
    <w:p>
      <w:r>
        <w:t>更多请访问教客网: www.jiaokey.com</w:t>
      </w:r>
    </w:p>
    <w:p>
      <w:r>
        <w:t>半工业化经济的发展战略 评论地址：https://www.jiaokey.com/book/detail/11146125.html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