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书名：当今的青少年犯罪问题</w:t>
      </w:r>
    </w:p>
    <w:p>
      <w:r>
        <w:t>作者：田森著</w:t>
      </w:r>
    </w:p>
    <w:p>
      <w:r>
        <w:t>出版社：成都：四川人民出版社</w:t>
      </w:r>
    </w:p>
    <w:p>
      <w:r>
        <w:t>出版日期：1983.05</w:t>
      </w:r>
    </w:p>
    <w:p>
      <w:r>
        <w:t>总页数：191</w:t>
      </w:r>
    </w:p>
    <w:p>
      <w:r>
        <w:t>更多请访问教客网: www.jiaokey.com</w:t>
      </w:r>
    </w:p>
    <w:p>
      <w:r>
        <w:t>当今的青少年犯罪问题 评论地址：https://www.jiaokey.com/book/detail/11145707.html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