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涉外担保法律与实务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涉外担保法律与实务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本书出售、求购地址：https://www.jiaokey.com/book/detail/11145115.html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关键词搜索：https://www.jiaokey.com/tag/涉外担保法律与实务.html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