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书名：汽车运输中燃料和润料的经济性</w:t>
      </w:r>
    </w:p>
    <w:p>
      <w:r>
        <w:t>作者：（苏）克里文科（Кривенко，И.В.），（苏）萨文科（Оавенко，Г.Ф.）著；常乐丰译</w:t>
      </w:r>
    </w:p>
    <w:p>
      <w:r>
        <w:t>出版社：北京：解放军出版社</w:t>
      </w:r>
    </w:p>
    <w:p>
      <w:r>
        <w:t>出版日期：1987.07</w:t>
      </w:r>
    </w:p>
    <w:p>
      <w:r>
        <w:t>总页数：178</w:t>
      </w:r>
    </w:p>
    <w:p>
      <w:r>
        <w:t>更多请访问教客网: www.jiaokey.com</w:t>
      </w:r>
    </w:p>
    <w:p>
      <w:r>
        <w:t>汽车运输中燃料和润料的经济性 评论地址：https://www.jiaokey.com/book/detail/11143858.html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