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书名：二十世纪文学中的荒诞</w:t>
      </w:r>
    </w:p>
    <w:p>
      <w:r>
        <w:t>作者：柳鸣九主编</w:t>
      </w:r>
    </w:p>
    <w:p>
      <w:r>
        <w:t>出版社：长沙：湖南教育出版社</w:t>
      </w:r>
    </w:p>
    <w:p>
      <w:r>
        <w:t>出版日期：1993.12</w:t>
      </w:r>
    </w:p>
    <w:p>
      <w:r>
        <w:t>总页数：339</w:t>
      </w:r>
    </w:p>
    <w:p>
      <w:r>
        <w:t>更多请访问教客网: www.jiaokey.com</w:t>
      </w:r>
    </w:p>
    <w:p>
      <w:r>
        <w:t>二十世纪文学中的荒诞 评论地址：https://www.jiaokey.com/book/detail/11143605.html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