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简明木材工业手册</w:t>
      </w:r>
    </w:p>
    <w:p>
      <w:r>
        <w:rPr>
          <w:rFonts w:ascii="宋体" w:hAnsi="宋体" w:eastAsia="宋体"/>
          <w:sz w:val="24"/>
        </w:rPr>
        <w:t>（苏）曼约斯（Х.М.Манжос），（苏）阿萨德齐耶夫（В.Г.Осадчиев）撰；凌明章译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简明木材工业手册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（苏）曼约斯（Х.М.Манжос），（苏）阿萨德齐耶夫（В.Г.Осадчиев）撰；凌明章译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本书出售、求购地址：https://www.jiaokey.com/book/detail/11141778.html</w:t>
      </w:r>
    </w:p>
    <w:p>
      <w:r>
        <w:t>更多相关图书推荐：https://www.jiaokey.com</w:t>
      </w:r>
    </w:p>
    <w:p>
      <w:r>
        <w:t>（苏）曼约斯（Х.М.Манжос），（苏）阿萨德齐耶夫（В.Г.Осадчиев）撰；凌明章译 其他作品：https://www.jiaokey.com/tag/（苏）曼约斯（Х.М.Манжос），（苏）阿萨德齐耶夫（В.Г.Осадчиев）撰；凌明章译.html</w:t>
      </w:r>
    </w:p>
    <w:p>
      <w:r>
        <w:t>民智书店 出版图书：https://www.jiaokey.com/tag/民智书店.html</w:t>
      </w:r>
    </w:p>
    <w:p>
      <w:r>
        <w:t>关键词搜索：https://www.jiaokey.com/tag/简明木材工业手册.html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