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突发病毒  艾滋病与埃博拉病</w:t>
      </w:r>
    </w:p>
    <w:p>
      <w:r>
        <w:rPr>
          <w:rFonts w:ascii="宋体" w:hAnsi="宋体" w:eastAsia="宋体"/>
          <w:sz w:val="24"/>
        </w:rPr>
        <w:t>（美）伦纳德·霍洛威茨（Leonard Horowitz）著；曹爱菊，曹化银译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突发病毒  艾滋病与埃博拉病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（美）伦纳德·霍洛威茨（Leonard Horowitz）著；曹爱菊，曹化银译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本书出售、求购地址：https://www.jiaokey.com/book/detail/11141476.html</w:t>
      </w:r>
    </w:p>
    <w:p>
      <w:r>
        <w:t>更多相关图书推荐：https://www.jiaokey.com</w:t>
      </w:r>
    </w:p>
    <w:p>
      <w:r>
        <w:t>（美）伦纳德·霍洛威茨（Leonard Horowitz）著；曹爱菊，曹化银译 其他作品：https://www.jiaokey.com/tag/（美）伦纳德·霍洛威茨（Leonard Horowitz）著；曹爱菊，曹化银译.html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关键词搜索：https://www.jiaokey.com/tag/突发病毒  艾滋病与埃博拉病.html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