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书名：汽车引擎平衡之基本原理</w:t>
      </w:r>
    </w:p>
    <w:p>
      <w:r>
        <w:t>作者：陈俊伟编译</w:t>
      </w:r>
    </w:p>
    <w:p>
      <w:r>
        <w:t>出版社：徐氏基金会</w:t>
      </w:r>
    </w:p>
    <w:p>
      <w:r>
        <w:t>出版日期：1984.01</w:t>
      </w:r>
    </w:p>
    <w:p>
      <w:r>
        <w:t>总页数：72</w:t>
      </w:r>
    </w:p>
    <w:p>
      <w:r>
        <w:t>更多请访问教客网: www.jiaokey.com</w:t>
      </w:r>
    </w:p>
    <w:p>
      <w:r>
        <w:t>汽车引擎平衡之基本原理 评论地址：https://www.jiaokey.com/book/detail/11141309.html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