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书名：危机中的中国知识分子  寻找秩序与意义</w:t>
      </w:r>
    </w:p>
    <w:p>
      <w:r>
        <w:t>作者：（美）张灏著；高力克等译</w:t>
      </w:r>
    </w:p>
    <w:p>
      <w:r>
        <w:t>出版社：太原：山西人民出版社</w:t>
      </w:r>
    </w:p>
    <w:p>
      <w:r>
        <w:t>出版日期：1988.04</w:t>
      </w:r>
    </w:p>
    <w:p>
      <w:r>
        <w:t>总页数：267</w:t>
      </w:r>
    </w:p>
    <w:p>
      <w:r>
        <w:t>更多请访问教客网: www.jiaokey.com</w:t>
      </w:r>
    </w:p>
    <w:p>
      <w:r>
        <w:t>危机中的中国知识分子  寻找秩序与意义 评论地址：https://www.jiaokey.com/book/detail/11140861.html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