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书名：进口汽车用柴油机燃油系的维修与调整</w:t>
      </w:r>
    </w:p>
    <w:p>
      <w:r>
        <w:t>作者：《机械设备维修丛书》编辑委员会主编；秦树明编著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总页数：240</w:t>
      </w:r>
    </w:p>
    <w:p>
      <w:r>
        <w:t>更多请访问教客网: www.jiaokey.com</w:t>
      </w:r>
    </w:p>
    <w:p>
      <w:r>
        <w:t>进口汽车用柴油机燃油系的维修与调整 评论地址：https://www.jiaokey.com/book/detail/11140264.html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