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书名：水资源实时模拟管理系统及其在山东临淄地区的应用</w:t>
      </w:r>
    </w:p>
    <w:p>
      <w:r>
        <w:t>作者：刘振英等著</w:t>
      </w:r>
    </w:p>
    <w:p>
      <w:r>
        <w:t>出版社：北京：地质出版社</w:t>
      </w:r>
    </w:p>
    <w:p>
      <w:r>
        <w:t>出版日期：1996.07</w:t>
      </w:r>
    </w:p>
    <w:p>
      <w:r>
        <w:t>总页数：89</w:t>
      </w:r>
    </w:p>
    <w:p>
      <w:r>
        <w:t>更多请访问教客网: www.jiaokey.com</w:t>
      </w:r>
    </w:p>
    <w:p>
      <w:r>
        <w:t>水资源实时模拟管理系统及其在山东临淄地区的应用 评论地址：https://www.jiaokey.com/book/detail/11140243.html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