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书名：儿童游戏场设计与实例</w:t>
      </w:r>
    </w:p>
    <w:p>
      <w:r>
        <w:t>作者：方咸孚等编；漳滨，雨尘增补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总页数：153</w:t>
      </w:r>
    </w:p>
    <w:p>
      <w:r>
        <w:t>更多请访问教客网: www.jiaokey.com</w:t>
      </w:r>
    </w:p>
    <w:p>
      <w:r>
        <w:t>儿童游戏场设计与实例 评论地址：https://www.jiaokey.com/book/detail/11140229.html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