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书名：居民区山洪的防治</w:t>
      </w:r>
    </w:p>
    <w:p>
      <w:r>
        <w:t>作者：（苏）迪尔恩巴乌姆（Н.С.Дюрнбаум）著；杨风，李定译</w:t>
      </w:r>
    </w:p>
    <w:p>
      <w:r>
        <w:t>出版社：水利出版社</w:t>
      </w:r>
    </w:p>
    <w:p>
      <w:r>
        <w:t>出版日期：1958.03</w:t>
      </w:r>
    </w:p>
    <w:p>
      <w:r>
        <w:t>总页数：186</w:t>
      </w:r>
    </w:p>
    <w:p>
      <w:r>
        <w:t>更多请访问教客网: www.jiaokey.com</w:t>
      </w:r>
    </w:p>
    <w:p>
      <w:r>
        <w:t>居民区山洪的防治 评论地址：https://www.jiaokey.com/book/detail/11139122.html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