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书名：钢笔楷书《红楼梦》诗词歌赋对联选</w:t>
      </w:r>
    </w:p>
    <w:p>
      <w:r>
        <w:t>作者：徐正平书</w:t>
      </w:r>
    </w:p>
    <w:p>
      <w:r>
        <w:t>出版社：北京：海潮出版社</w:t>
      </w:r>
    </w:p>
    <w:p>
      <w:r>
        <w:t>出版日期：1994.02</w:t>
      </w:r>
    </w:p>
    <w:p>
      <w:r>
        <w:t>总页数：149</w:t>
      </w:r>
    </w:p>
    <w:p>
      <w:r>
        <w:t>更多请访问教客网: www.jiaokey.com</w:t>
      </w:r>
    </w:p>
    <w:p>
      <w:r>
        <w:t>钢笔楷书《红楼梦》诗词歌赋对联选 评论地址：https://www.jiaokey.com/book/detail/11138879.html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