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书名：火力发电建设中钢结构和钢筋混凝土结构的代用</w:t>
      </w:r>
    </w:p>
    <w:p>
      <w:r>
        <w:t>作者：水利电力部电力建设总局编</w:t>
      </w:r>
    </w:p>
    <w:p>
      <w:r>
        <w:t>出版社：北京：水利电力出版社</w:t>
      </w:r>
    </w:p>
    <w:p>
      <w:r>
        <w:t>出版日期：1960.04</w:t>
      </w:r>
    </w:p>
    <w:p>
      <w:r>
        <w:t>总页数：57</w:t>
      </w:r>
    </w:p>
    <w:p>
      <w:r>
        <w:t>更多请访问教客网: www.jiaokey.com</w:t>
      </w:r>
    </w:p>
    <w:p>
      <w:r>
        <w:t>火力发电建设中钢结构和钢筋混凝土结构的代用 评论地址：https://www.jiaokey.com/book/detail/11138712.html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