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书名：清凉饮料制造学</w:t>
      </w:r>
    </w:p>
    <w:p>
      <w:r>
        <w:t>作者：杨金色，陈文鹏编著</w:t>
      </w:r>
    </w:p>
    <w:p>
      <w:r>
        <w:t>出版社：台湾文源书局有限公司</w:t>
      </w:r>
    </w:p>
    <w:p>
      <w:r>
        <w:t>出版日期：1978</w:t>
      </w:r>
    </w:p>
    <w:p>
      <w:r>
        <w:t>总页数：430</w:t>
      </w:r>
    </w:p>
    <w:p>
      <w:r>
        <w:t>更多请访问教客网: www.jiaokey.com</w:t>
      </w:r>
    </w:p>
    <w:p>
      <w:r>
        <w:t>清凉饮料制造学 评论地址：https://www.jiaokey.com/book/detail/11137707.html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