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西北“男嫁女”现象调查  长篇纪实文学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西北“男嫁女”现象调查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本书出售、求购地址：https://www.jiaokey.com/book/detail/11137384.html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关键词搜索：https://www.jiaokey.com/tag/西北“男嫁女”现象调查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