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第1章  初级的分析操作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第1章  初级的分析操作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本书出售、求购地址：https://www.jiaokey.com/book/detail/11137262.html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第1章  初级的分析操作.html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