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书名：创意源  现代创意设计丛书  文字创意</w:t>
      </w:r>
    </w:p>
    <w:p>
      <w:r>
        <w:t>作者：李中扬主编；汪尚麟编著</w:t>
      </w:r>
    </w:p>
    <w:p>
      <w:r>
        <w:t>出版社：武汉：湖北美术出版社</w:t>
      </w:r>
    </w:p>
    <w:p>
      <w:r>
        <w:t>出版日期：2003.08</w:t>
      </w:r>
    </w:p>
    <w:p>
      <w:r>
        <w:t>总页数：71</w:t>
      </w:r>
    </w:p>
    <w:p>
      <w:r>
        <w:t>更多请访问教客网: www.jiaokey.com</w:t>
      </w:r>
    </w:p>
    <w:p>
      <w:r>
        <w:t>创意源  现代创意设计丛书  文字创意 评论地址：https://www.jiaokey.com/book/detail/11135718.html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