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书名：强迫症与疑病症</w:t>
      </w:r>
    </w:p>
    <w:p>
      <w:r>
        <w:t>作者：杨继宗，潘桂花编著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强迫症与疑病症 评论地址：https://www.jiaokey.com/book/detail/11135690.html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