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书名：M-MBA媒介经济学 一个急速变革行业的原理和实践</w:t>
      </w:r>
    </w:p>
    <w:p>
      <w:r>
        <w:t>作者：赵曙光，史宇鹏著</w:t>
      </w:r>
    </w:p>
    <w:p>
      <w:r>
        <w:t>出版社：长沙：湖南人民出版社</w:t>
      </w:r>
    </w:p>
    <w:p>
      <w:r>
        <w:t>出版日期：2003.02</w:t>
      </w:r>
    </w:p>
    <w:p>
      <w:r>
        <w:t>总页数：361</w:t>
      </w:r>
    </w:p>
    <w:p>
      <w:r>
        <w:t>更多请访问教客网: www.jiaokey.com</w:t>
      </w:r>
    </w:p>
    <w:p>
      <w:r>
        <w:t>M-MBA媒介经济学 一个急速变革行业的原理和实践 评论地址：https://www.jiaokey.com/book/detail/11133990.html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