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书名：高等工业学校锻压工艺及设备专业教学计划及专业课程教学大纲  草案</w:t>
      </w:r>
    </w:p>
    <w:p>
      <w:r>
        <w:t>作者：高等工业学校锻压工艺及设备专业教材编审委员会审订</w:t>
      </w:r>
    </w:p>
    <w:p>
      <w:r>
        <w:t>出版社：北京：中国工业出版社</w:t>
      </w:r>
    </w:p>
    <w:p>
      <w:r>
        <w:t>出版日期：1964.10</w:t>
      </w:r>
    </w:p>
    <w:p>
      <w:r>
        <w:t>总页数：119</w:t>
      </w:r>
    </w:p>
    <w:p>
      <w:r>
        <w:t>更多请访问教客网: www.jiaokey.com</w:t>
      </w:r>
    </w:p>
    <w:p>
      <w:r>
        <w:t>高等工业学校锻压工艺及设备专业教学计划及专业课程教学大纲  草案 评论地址：https://www.jiaokey.com/book/detail/11133919.html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