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书名：丰收-35水田型拖拉机零件图册</w:t>
      </w:r>
    </w:p>
    <w:p>
      <w:r>
        <w:t>作者：上海动力机厂、上海拖拉机齿轮厂、上海丰收拖拉机厂编</w:t>
      </w:r>
    </w:p>
    <w:p>
      <w:r>
        <w:t>出版社：上海市出版革命组</w:t>
      </w:r>
    </w:p>
    <w:p>
      <w:r>
        <w:t>出版日期：1970.03</w:t>
      </w:r>
    </w:p>
    <w:p>
      <w:r>
        <w:t>总页数：131</w:t>
      </w:r>
    </w:p>
    <w:p>
      <w:r>
        <w:t>更多请访问教客网: www.jiaokey.com</w:t>
      </w:r>
    </w:p>
    <w:p>
      <w:r>
        <w:t>丰收-35水田型拖拉机零件图册 评论地址：https://www.jiaokey.com/book/detail/11133823.html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