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书名：甘薯中淀粉生合成之研究  1  淀粉磷解酶之纯化及特性</w:t>
      </w:r>
    </w:p>
    <w:p>
      <w:r>
        <w:t>作者：张长泉等编</w:t>
      </w:r>
    </w:p>
    <w:p>
      <w:r>
        <w:t>出版社：食品工业发展研究所</w:t>
      </w:r>
    </w:p>
    <w:p>
      <w:r>
        <w:t>出版日期：1984.01</w:t>
      </w:r>
    </w:p>
    <w:p>
      <w:r>
        <w:t>总页数：44</w:t>
      </w:r>
    </w:p>
    <w:p>
      <w:r>
        <w:t>更多请访问教客网: www.jiaokey.com</w:t>
      </w:r>
    </w:p>
    <w:p>
      <w:r>
        <w:t>甘薯中淀粉生合成之研究  1  淀粉磷解酶之纯化及特性 评论地址：https://www.jiaokey.com/book/detail/11133077.html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