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书名：白板纸和纸容器</w:t>
      </w:r>
    </w:p>
    <w:p>
      <w:r>
        <w:t>作者：日本纸业时代社编；王振声，郭艳清译</w:t>
      </w:r>
    </w:p>
    <w:p>
      <w:r>
        <w:t>出版社：轻工业出版社</w:t>
      </w:r>
    </w:p>
    <w:p>
      <w:r>
        <w:t>出版日期：1988.09</w:t>
      </w:r>
    </w:p>
    <w:p>
      <w:r>
        <w:t>总页数：178</w:t>
      </w:r>
    </w:p>
    <w:p>
      <w:r>
        <w:t>更多请访问教客网: www.jiaokey.com</w:t>
      </w:r>
    </w:p>
    <w:p>
      <w:r>
        <w:t>白板纸和纸容器 评论地址：https://www.jiaokey.com/book/detail/11133051.html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