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书名：纸及塑料等幅状材料加工技术与设备</w:t>
      </w:r>
    </w:p>
    <w:p>
      <w:r>
        <w:t>作者：（美）萨塔斯（Satas，Donatas）著；马伯龙，张展鹤译</w:t>
      </w:r>
    </w:p>
    <w:p>
      <w:r>
        <w:t>出版社：北京:中国轻工业出版社,1992.02</w:t>
      </w:r>
    </w:p>
    <w:p>
      <w:r>
        <w:t>出版日期：</w:t>
      </w:r>
    </w:p>
    <w:p>
      <w:r>
        <w:t>总页数：495</w:t>
      </w:r>
    </w:p>
    <w:p>
      <w:r>
        <w:t>更多请访问教客网: www.jiaokey.com</w:t>
      </w:r>
    </w:p>
    <w:p>
      <w:r>
        <w:t>纸及塑料等幅状材料加工技术与设备 评论地址：https://www.jiaokey.com/book/detail/11133049.html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