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电动机选型及应用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电动机选型及应用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本书出售、求购地址：https://www.jiaokey.com/book/detail/11130277.html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关键词搜索：https://www.jiaokey.com/tag/电动机选型及应用.html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