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书名：人格之谜</w:t>
      </w:r>
    </w:p>
    <w:p>
      <w:r>
        <w:t>作者：时代生活图书荷兰责任有限公司著；刘善红译</w:t>
      </w:r>
    </w:p>
    <w:p>
      <w:r>
        <w:t>出版社：北京：中国青年出版社</w:t>
      </w:r>
    </w:p>
    <w:p>
      <w:r>
        <w:t>出版日期：2002.10</w:t>
      </w:r>
    </w:p>
    <w:p>
      <w:r>
        <w:t>总页数：246</w:t>
      </w:r>
    </w:p>
    <w:p>
      <w:r>
        <w:t>更多请访问教客网: www.jiaokey.com</w:t>
      </w:r>
    </w:p>
    <w:p>
      <w:r>
        <w:t>人格之谜 评论地址：https://www.jiaokey.com/book/detail/11129054.html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