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书名：液压润滑系统的清洁度控制</w:t>
      </w:r>
    </w:p>
    <w:p>
      <w:r>
        <w:t>作者：胡邦喜编著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总页数：140</w:t>
      </w:r>
    </w:p>
    <w:p>
      <w:r>
        <w:t>更多请访问教客网: www.jiaokey.com</w:t>
      </w:r>
    </w:p>
    <w:p>
      <w:r>
        <w:t>液压润滑系统的清洁度控制 评论地址：https://www.jiaokey.com/book/detail/11128732.html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