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书名：中国人为什么这么“愚蠢”  21世纪中国人应当怎样变得聪明起来</w:t>
      </w:r>
    </w:p>
    <w:p>
      <w:r>
        <w:t>作者：黎鸣著</w:t>
      </w:r>
    </w:p>
    <w:p>
      <w:r>
        <w:t>出版社：北京：华龄出版社</w:t>
      </w:r>
    </w:p>
    <w:p>
      <w:r>
        <w:t>出版日期：2003.10</w:t>
      </w:r>
    </w:p>
    <w:p>
      <w:r>
        <w:t>总页数：349</w:t>
      </w:r>
    </w:p>
    <w:p>
      <w:r>
        <w:t>更多请访问教客网: www.jiaokey.com</w:t>
      </w:r>
    </w:p>
    <w:p>
      <w:r>
        <w:t>中国人为什么这么“愚蠢”  21世纪中国人应当怎样变得聪明起来 评论地址：https://www.jiaokey.com/book/detail/11126136.html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