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7组件应用实例</w:t>
      </w:r>
    </w:p>
    <w:p>
      <w:r>
        <w:t>作者：张海莲等主编</w:t>
      </w:r>
    </w:p>
    <w:p>
      <w:r>
        <w:t>出版社：</w:t>
      </w:r>
    </w:p>
    <w:p>
      <w:r>
        <w:t>出版日期：2003.07</w:t>
      </w:r>
    </w:p>
    <w:p>
      <w:r>
        <w:t>总页数：539</w:t>
      </w:r>
    </w:p>
    <w:p>
      <w:r>
        <w:t>更多请访问教客网: www.jiaokey.com</w:t>
      </w:r>
    </w:p>
    <w:p>
      <w:r>
        <w:t>Delphi 7组件应用实例 评论地址：https://www.jiaokey.com/book/detail/11125883.html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