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书名：瑞士的外交政策</w:t>
      </w:r>
    </w:p>
    <w:p>
      <w:r>
        <w:t>作者：（瑞士）弗u3000雷（Frei，D.）著；刘文立译</w:t>
      </w:r>
    </w:p>
    <w:p>
      <w:r>
        <w:t>出版社：武汉：华中师范大学出版社</w:t>
      </w:r>
    </w:p>
    <w:p>
      <w:r>
        <w:t>出版日期：1988.03</w:t>
      </w:r>
    </w:p>
    <w:p>
      <w:r>
        <w:t>总页数：40</w:t>
      </w:r>
    </w:p>
    <w:p>
      <w:r>
        <w:t>更多请访问教客网: www.jiaokey.com</w:t>
      </w:r>
    </w:p>
    <w:p>
      <w:r>
        <w:t>瑞士的外交政策 评论地址：https://www.jiaokey.com/book/detail/11124660.html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