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书名：新三字经钢笔三体书法</w:t>
      </w:r>
    </w:p>
    <w:p>
      <w:r>
        <w:t>作者：韩恒明书</w:t>
      </w:r>
    </w:p>
    <w:p>
      <w:r>
        <w:t>出版社：北京：经济管理出版社</w:t>
      </w:r>
    </w:p>
    <w:p>
      <w:r>
        <w:t>出版日期：1996.06</w:t>
      </w:r>
    </w:p>
    <w:p>
      <w:r>
        <w:t>总页数：112</w:t>
      </w:r>
    </w:p>
    <w:p>
      <w:r>
        <w:t>更多请访问教客网: www.jiaokey.com</w:t>
      </w:r>
    </w:p>
    <w:p>
      <w:r>
        <w:t>新三字经钢笔三体书法 评论地址：https://www.jiaokey.com/book/detail/11124479.html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