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国家司法考试案例解谜  2003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国家司法考试案例解谜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本书出售、求购地址：https://www.jiaokey.com/book/detail/11123664.html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关键词搜索：https://www.jiaokey.com/tag/国家司法考试案例解谜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